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2C" w:rsidRPr="001C2847" w:rsidRDefault="00C6572C" w:rsidP="00C6572C">
      <w:pPr>
        <w:shd w:val="clear" w:color="auto" w:fill="FFFFFF"/>
        <w:spacing w:before="100" w:beforeAutospacing="1" w:after="450" w:line="240" w:lineRule="auto"/>
        <w:jc w:val="center"/>
        <w:textAlignment w:val="baseline"/>
        <w:rPr>
          <w:rFonts w:eastAsia="Times New Roman" w:cstheme="minorHAnsi"/>
          <w:b/>
          <w:bCs/>
          <w:sz w:val="48"/>
          <w:szCs w:val="48"/>
          <w:lang w:eastAsia="fr-FR"/>
        </w:rPr>
      </w:pPr>
      <w:r w:rsidRPr="001C2847">
        <w:rPr>
          <w:rFonts w:eastAsia="Times New Roman" w:cstheme="minorHAnsi"/>
          <w:b/>
          <w:bCs/>
          <w:sz w:val="48"/>
          <w:szCs w:val="48"/>
          <w:lang w:eastAsia="fr-FR"/>
        </w:rPr>
        <w:t>Procédure ProFTP</w:t>
      </w:r>
    </w:p>
    <w:p w:rsidR="00C6572C" w:rsidRPr="001C2847" w:rsidRDefault="00C6572C" w:rsidP="00C6572C">
      <w:pPr>
        <w:shd w:val="clear" w:color="auto" w:fill="FFFFFF"/>
        <w:spacing w:before="100" w:beforeAutospacing="1" w:after="45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p w:rsidR="00C6572C" w:rsidRPr="00C6572C" w:rsidRDefault="00C6572C" w:rsidP="00C6572C">
      <w:pPr>
        <w:shd w:val="clear" w:color="auto" w:fill="FFFFFF"/>
        <w:spacing w:before="100" w:beforeAutospacing="1" w:after="30" w:line="240" w:lineRule="auto"/>
        <w:textAlignment w:val="baseline"/>
        <w:outlineLvl w:val="1"/>
        <w:rPr>
          <w:rFonts w:eastAsia="Times New Roman" w:cstheme="minorHAnsi"/>
          <w:b/>
          <w:bCs/>
          <w:sz w:val="48"/>
          <w:szCs w:val="48"/>
          <w:lang w:eastAsia="fr-FR"/>
        </w:rPr>
      </w:pPr>
      <w:r w:rsidRPr="00C6572C">
        <w:rPr>
          <w:rFonts w:eastAsia="Times New Roman" w:cstheme="minorHAnsi"/>
          <w:b/>
          <w:bCs/>
          <w:sz w:val="48"/>
          <w:szCs w:val="48"/>
          <w:lang w:eastAsia="fr-FR"/>
        </w:rPr>
        <w:t>Installation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6572C">
        <w:rPr>
          <w:rFonts w:eastAsia="Times New Roman" w:cstheme="minorHAnsi"/>
          <w:sz w:val="24"/>
          <w:szCs w:val="24"/>
          <w:lang w:eastAsia="fr-FR"/>
        </w:rPr>
        <w:t>Commençons par installer ProFTP en passant par le gestionnaire de paquet</w:t>
      </w:r>
    </w:p>
    <w:p w:rsidR="00C6572C" w:rsidRPr="00C6572C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b/>
          <w:color w:val="FFFFFF" w:themeColor="background1"/>
          <w:sz w:val="32"/>
          <w:szCs w:val="20"/>
          <w:lang w:eastAsia="fr-FR"/>
        </w:rPr>
      </w:pPr>
      <w:r w:rsidRPr="001C2847">
        <w:rPr>
          <w:rFonts w:eastAsia="Times New Roman" w:cstheme="minorHAnsi"/>
          <w:b/>
          <w:color w:val="FFFFFF" w:themeColor="background1"/>
          <w:sz w:val="26"/>
          <w:szCs w:val="18"/>
          <w:highlight w:val="black"/>
          <w:bdr w:val="none" w:sz="0" w:space="0" w:color="auto" w:frame="1"/>
          <w:lang w:eastAsia="fr-FR"/>
        </w:rPr>
        <w:t>Sudo</w:t>
      </w:r>
      <w:r w:rsidR="00C6572C" w:rsidRPr="001C2847">
        <w:rPr>
          <w:rFonts w:eastAsia="Times New Roman" w:cstheme="minorHAnsi"/>
          <w:b/>
          <w:color w:val="FFFFFF" w:themeColor="background1"/>
          <w:sz w:val="26"/>
          <w:szCs w:val="18"/>
          <w:highlight w:val="black"/>
          <w:bdr w:val="none" w:sz="0" w:space="0" w:color="auto" w:frame="1"/>
          <w:lang w:eastAsia="fr-FR"/>
        </w:rPr>
        <w:t xml:space="preserve"> apt-get install proftpd</w:t>
      </w:r>
    </w:p>
    <w:p w:rsidR="00C6572C" w:rsidRPr="00C6572C" w:rsidRDefault="00C6572C" w:rsidP="00C6572C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6572C">
        <w:rPr>
          <w:rFonts w:eastAsia="Times New Roman" w:cstheme="minorHAnsi"/>
          <w:sz w:val="24"/>
          <w:szCs w:val="24"/>
          <w:lang w:eastAsia="fr-FR"/>
        </w:rPr>
        <w:t>Une fois l'installation terminée, dans le cadre bleu, sélectionnez l'option </w:t>
      </w:r>
      <w:r w:rsidRPr="001C2847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fr-FR"/>
        </w:rPr>
        <w:t>standalone</w:t>
      </w:r>
      <w:r w:rsidRPr="00C6572C">
        <w:rPr>
          <w:rFonts w:eastAsia="Times New Roman" w:cstheme="minorHAnsi"/>
          <w:sz w:val="24"/>
          <w:szCs w:val="24"/>
          <w:lang w:eastAsia="fr-FR"/>
        </w:rPr>
        <w:t>, ainsi le serveur FTP sera toujours lancé. Avec </w:t>
      </w:r>
      <w:r w:rsidRPr="001C2847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fr-FR"/>
        </w:rPr>
        <w:t>inetd</w:t>
      </w:r>
      <w:r w:rsidRPr="00C6572C">
        <w:rPr>
          <w:rFonts w:eastAsia="Times New Roman" w:cstheme="minorHAnsi"/>
          <w:sz w:val="24"/>
          <w:szCs w:val="24"/>
          <w:lang w:eastAsia="fr-FR"/>
        </w:rPr>
        <w:t>, le serveur ne sera lancé qu'au moment où il détecte une nouvelle connexion.</w:t>
      </w:r>
    </w:p>
    <w:p w:rsidR="00C6572C" w:rsidRPr="00C6572C" w:rsidRDefault="00C6572C" w:rsidP="00C6572C">
      <w:pPr>
        <w:shd w:val="clear" w:color="auto" w:fill="FFFFFF"/>
        <w:spacing w:before="100" w:beforeAutospacing="1" w:after="30" w:line="240" w:lineRule="auto"/>
        <w:textAlignment w:val="baseline"/>
        <w:outlineLvl w:val="1"/>
        <w:rPr>
          <w:rFonts w:eastAsia="Times New Roman" w:cstheme="minorHAnsi"/>
          <w:b/>
          <w:bCs/>
          <w:sz w:val="48"/>
          <w:szCs w:val="48"/>
          <w:lang w:eastAsia="fr-FR"/>
        </w:rPr>
      </w:pPr>
      <w:r w:rsidRPr="00C6572C">
        <w:rPr>
          <w:rFonts w:eastAsia="Times New Roman" w:cstheme="minorHAnsi"/>
          <w:b/>
          <w:bCs/>
          <w:sz w:val="48"/>
          <w:szCs w:val="48"/>
          <w:lang w:eastAsia="fr-FR"/>
        </w:rPr>
        <w:t>Configuration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6572C">
        <w:rPr>
          <w:rFonts w:eastAsia="Times New Roman" w:cstheme="minorHAnsi"/>
          <w:sz w:val="24"/>
          <w:szCs w:val="24"/>
          <w:lang w:eastAsia="fr-FR"/>
        </w:rPr>
        <w:t xml:space="preserve">Pour gérer nos utilisateurs nous allons directement utiliser le système d'utilisateur de Linux (il est possible de passer par une base de données </w:t>
      </w:r>
      <w:r w:rsidR="001C2847" w:rsidRPr="001C2847">
        <w:rPr>
          <w:rFonts w:eastAsia="Times New Roman" w:cstheme="minorHAnsi"/>
          <w:sz w:val="24"/>
          <w:szCs w:val="24"/>
          <w:lang w:eastAsia="fr-FR"/>
        </w:rPr>
        <w:t>MySQL</w:t>
      </w:r>
      <w:r w:rsidRPr="00C6572C">
        <w:rPr>
          <w:rFonts w:eastAsia="Times New Roman" w:cstheme="minorHAnsi"/>
          <w:sz w:val="24"/>
          <w:szCs w:val="24"/>
          <w:lang w:eastAsia="fr-FR"/>
        </w:rPr>
        <w:t xml:space="preserve"> mais la configuration devient alors plus complexe).</w:t>
      </w:r>
    </w:p>
    <w:p w:rsidR="00C6572C" w:rsidRPr="00C6572C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 w:val="36"/>
          <w:szCs w:val="20"/>
          <w:lang w:eastAsia="fr-FR"/>
        </w:rPr>
      </w:pPr>
      <w:r w:rsidRPr="001C2847">
        <w:rPr>
          <w:rFonts w:eastAsia="Times New Roman" w:cstheme="minorHAnsi"/>
          <w:color w:val="FFFFFF" w:themeColor="background1"/>
          <w:sz w:val="28"/>
          <w:szCs w:val="18"/>
          <w:highlight w:val="black"/>
          <w:bdr w:val="none" w:sz="0" w:space="0" w:color="auto" w:frame="1"/>
          <w:lang w:eastAsia="fr-FR"/>
        </w:rPr>
        <w:t>Adduser</w:t>
      </w:r>
      <w:r w:rsidR="00C6572C" w:rsidRPr="001C2847">
        <w:rPr>
          <w:rFonts w:eastAsia="Times New Roman" w:cstheme="minorHAnsi"/>
          <w:color w:val="FFFFFF" w:themeColor="background1"/>
          <w:sz w:val="28"/>
          <w:szCs w:val="18"/>
          <w:highlight w:val="black"/>
          <w:bdr w:val="none" w:sz="0" w:space="0" w:color="auto" w:frame="1"/>
          <w:lang w:eastAsia="fr-FR"/>
        </w:rPr>
        <w:t xml:space="preserve"> MON_USER</w:t>
      </w:r>
    </w:p>
    <w:p w:rsidR="00C6572C" w:rsidRPr="00C6572C" w:rsidRDefault="00C6572C" w:rsidP="00C6572C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FFFFFF" w:themeColor="background1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La commande </w:t>
      </w:r>
      <w:r w:rsidRPr="001C2847">
        <w:rPr>
          <w:rFonts w:eastAsia="Times New Roman" w:cstheme="minorHAnsi"/>
          <w:color w:val="FFFFFF" w:themeColor="background1"/>
          <w:sz w:val="20"/>
          <w:szCs w:val="20"/>
          <w:highlight w:val="black"/>
          <w:bdr w:val="none" w:sz="0" w:space="0" w:color="auto" w:frame="1"/>
          <w:lang w:eastAsia="fr-FR"/>
        </w:rPr>
        <w:t>adduser</w:t>
      </w: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va automatiquement créer un dossier personnel dans le dossier </w:t>
      </w:r>
      <w:r w:rsidRPr="001C2847">
        <w:rPr>
          <w:rFonts w:eastAsia="Times New Roman" w:cstheme="minorHAnsi"/>
          <w:color w:val="121C42"/>
          <w:sz w:val="20"/>
          <w:szCs w:val="20"/>
          <w:bdr w:val="none" w:sz="0" w:space="0" w:color="auto" w:frame="1"/>
          <w:lang w:eastAsia="fr-FR"/>
        </w:rPr>
        <w:t>/home</w:t>
      </w: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avec les bonnes permissions. En revanche, on ne souhaite pas que l'utilisateur aient un accès SSH à notre machine. On peut modifier la configuration SSH afin de spécifier les utilisateurs autorisés à se connecter via SSH. Dans </w:t>
      </w:r>
      <w:r w:rsidRPr="001C2847">
        <w:rPr>
          <w:rFonts w:eastAsia="Times New Roman" w:cstheme="minorHAnsi"/>
          <w:color w:val="FFFFFF" w:themeColor="background1"/>
          <w:sz w:val="20"/>
          <w:szCs w:val="20"/>
          <w:highlight w:val="black"/>
          <w:bdr w:val="none" w:sz="0" w:space="0" w:color="auto" w:frame="1"/>
          <w:lang w:eastAsia="fr-FR"/>
        </w:rPr>
        <w:t>/etc/ssh/sshd_config</w:t>
      </w:r>
    </w:p>
    <w:p w:rsidR="00C6572C" w:rsidRPr="00C6572C" w:rsidRDefault="00C6572C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 w:val="24"/>
          <w:szCs w:val="20"/>
          <w:lang w:eastAsia="fr-FR"/>
        </w:rPr>
      </w:pPr>
      <w:r w:rsidRPr="001C2847">
        <w:rPr>
          <w:rFonts w:eastAsia="Times New Roman" w:cstheme="minorHAnsi"/>
          <w:color w:val="FFFFFF" w:themeColor="background1"/>
          <w:szCs w:val="18"/>
          <w:highlight w:val="black"/>
          <w:bdr w:val="none" w:sz="0" w:space="0" w:color="auto" w:frame="1"/>
          <w:lang w:eastAsia="fr-FR"/>
        </w:rPr>
        <w:t>AllowUsers root MON_USER_SSH</w:t>
      </w:r>
    </w:p>
    <w:p w:rsidR="00C6572C" w:rsidRPr="00C6572C" w:rsidRDefault="00C6572C" w:rsidP="00C6572C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6572C">
        <w:rPr>
          <w:rFonts w:eastAsia="Times New Roman" w:cstheme="minorHAnsi"/>
          <w:sz w:val="24"/>
          <w:szCs w:val="24"/>
          <w:lang w:eastAsia="fr-FR"/>
        </w:rPr>
        <w:t xml:space="preserve">Si vous avez un </w:t>
      </w:r>
      <w:r w:rsidR="001C2847" w:rsidRPr="001C2847">
        <w:rPr>
          <w:rFonts w:eastAsia="Times New Roman" w:cstheme="minorHAnsi"/>
          <w:sz w:val="24"/>
          <w:szCs w:val="24"/>
          <w:lang w:eastAsia="fr-FR"/>
        </w:rPr>
        <w:t>pare-feu</w:t>
      </w:r>
      <w:r w:rsidRPr="00C6572C">
        <w:rPr>
          <w:rFonts w:eastAsia="Times New Roman" w:cstheme="minorHAnsi"/>
          <w:sz w:val="24"/>
          <w:szCs w:val="24"/>
          <w:lang w:eastAsia="fr-FR"/>
        </w:rPr>
        <w:t xml:space="preserve"> activé, pensez à ouvrir le port 21.</w:t>
      </w:r>
    </w:p>
    <w:p w:rsidR="00C6572C" w:rsidRPr="00C6572C" w:rsidRDefault="00C6572C" w:rsidP="00C6572C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6572C">
        <w:rPr>
          <w:rFonts w:eastAsia="Times New Roman" w:cstheme="minorHAnsi"/>
          <w:sz w:val="24"/>
          <w:szCs w:val="24"/>
          <w:lang w:eastAsia="fr-FR"/>
        </w:rPr>
        <w:t xml:space="preserve">En revanche, l'utilisateur a actuellement accès à tout le serveur. Même </w:t>
      </w:r>
      <w:r w:rsidR="001C2847" w:rsidRPr="001C2847">
        <w:rPr>
          <w:rFonts w:eastAsia="Times New Roman" w:cstheme="minorHAnsi"/>
          <w:sz w:val="24"/>
          <w:szCs w:val="24"/>
          <w:lang w:eastAsia="fr-FR"/>
        </w:rPr>
        <w:t>s’il</w:t>
      </w:r>
      <w:r w:rsidRPr="00C6572C">
        <w:rPr>
          <w:rFonts w:eastAsia="Times New Roman" w:cstheme="minorHAnsi"/>
          <w:sz w:val="24"/>
          <w:szCs w:val="24"/>
          <w:lang w:eastAsia="fr-FR"/>
        </w:rPr>
        <w:t xml:space="preserve"> n'a pas les droits d'écriture, il peut quand même voir des fichiers relativement sensibles. On va donc </w:t>
      </w:r>
      <w:r w:rsidRPr="001C2847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fr-FR"/>
        </w:rPr>
        <w:t>bloquer</w:t>
      </w:r>
      <w:r w:rsidRPr="00C6572C">
        <w:rPr>
          <w:rFonts w:eastAsia="Times New Roman" w:cstheme="minorHAnsi"/>
          <w:sz w:val="24"/>
          <w:szCs w:val="24"/>
          <w:lang w:eastAsia="fr-FR"/>
        </w:rPr>
        <w:t> l'utilisateur dans son dossier personnel. Pour cela on modifie la configuration de ProFTPD</w:t>
      </w:r>
    </w:p>
    <w:p w:rsidR="00C6572C" w:rsidRPr="00C6572C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 w:val="32"/>
          <w:szCs w:val="20"/>
          <w:lang w:eastAsia="fr-FR"/>
        </w:rPr>
      </w:pPr>
      <w:r w:rsidRPr="001C2847">
        <w:rPr>
          <w:rFonts w:eastAsia="Times New Roman" w:cstheme="minorHAnsi"/>
          <w:color w:val="FFFFFF" w:themeColor="background1"/>
          <w:sz w:val="26"/>
          <w:szCs w:val="18"/>
          <w:highlight w:val="black"/>
          <w:bdr w:val="none" w:sz="0" w:space="0" w:color="auto" w:frame="1"/>
          <w:lang w:eastAsia="fr-FR"/>
        </w:rPr>
        <w:t>Sudo</w:t>
      </w:r>
      <w:r w:rsidR="00C6572C" w:rsidRPr="001C2847">
        <w:rPr>
          <w:rFonts w:eastAsia="Times New Roman" w:cstheme="minorHAnsi"/>
          <w:color w:val="FFFFFF" w:themeColor="background1"/>
          <w:sz w:val="26"/>
          <w:szCs w:val="18"/>
          <w:highlight w:val="black"/>
          <w:bdr w:val="none" w:sz="0" w:space="0" w:color="auto" w:frame="1"/>
          <w:lang w:eastAsia="fr-FR"/>
        </w:rPr>
        <w:t xml:space="preserve"> vim /etc/proftpd/proftpd.conf</w:t>
      </w:r>
      <w:r w:rsidR="00C6572C" w:rsidRPr="001C2847">
        <w:rPr>
          <w:rFonts w:eastAsia="Times New Roman" w:cstheme="minorHAnsi"/>
          <w:color w:val="FFFFFF" w:themeColor="background1"/>
          <w:sz w:val="26"/>
          <w:szCs w:val="18"/>
          <w:bdr w:val="none" w:sz="0" w:space="0" w:color="auto" w:frame="1"/>
          <w:lang w:eastAsia="fr-FR"/>
        </w:rPr>
        <w:t xml:space="preserve"> </w:t>
      </w:r>
    </w:p>
    <w:p w:rsidR="00C6572C" w:rsidRPr="00C6572C" w:rsidRDefault="00C6572C" w:rsidP="00C6572C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Et nous allons dé-commenter la ligne où se trouve </w:t>
      </w:r>
      <w:r w:rsidRPr="001C2847">
        <w:rPr>
          <w:rFonts w:eastAsia="Times New Roman" w:cstheme="minorHAnsi"/>
          <w:i/>
          <w:iCs/>
          <w:color w:val="121C42"/>
          <w:sz w:val="24"/>
          <w:szCs w:val="24"/>
          <w:bdr w:val="none" w:sz="0" w:space="0" w:color="auto" w:frame="1"/>
          <w:lang w:eastAsia="fr-FR"/>
        </w:rPr>
        <w:t>DefaultRoot</w:t>
      </w: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. Ainsi</w:t>
      </w: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br/>
        <w:t>quand l'utilisateur se connectera il ne pourra pas aller dans les autres dossiers, et restera dans son dossier </w:t>
      </w:r>
      <w:r w:rsidRPr="001C2847">
        <w:rPr>
          <w:rFonts w:eastAsia="Times New Roman" w:cstheme="minorHAnsi"/>
          <w:i/>
          <w:iCs/>
          <w:color w:val="121C42"/>
          <w:sz w:val="24"/>
          <w:szCs w:val="24"/>
          <w:bdr w:val="none" w:sz="0" w:space="0" w:color="auto" w:frame="1"/>
          <w:lang w:eastAsia="fr-FR"/>
        </w:rPr>
        <w:t>/home/MON_USER</w:t>
      </w: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.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Il ne nous reste plus qu'</w:t>
      </w:r>
      <w:r w:rsidR="001C2847" w:rsidRPr="001C2847">
        <w:rPr>
          <w:rFonts w:eastAsia="Times New Roman" w:cstheme="minorHAnsi"/>
          <w:color w:val="121C42"/>
          <w:sz w:val="24"/>
          <w:szCs w:val="24"/>
          <w:lang w:eastAsia="fr-FR"/>
        </w:rPr>
        <w:t>à</w:t>
      </w: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 xml:space="preserve"> relancer ProFTP</w:t>
      </w:r>
    </w:p>
    <w:p w:rsidR="00C6572C" w:rsidRPr="00C6572C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 w:val="28"/>
          <w:szCs w:val="20"/>
          <w:lang w:eastAsia="fr-FR"/>
        </w:rPr>
      </w:pPr>
      <w:r w:rsidRPr="001C2847">
        <w:rPr>
          <w:rFonts w:eastAsia="Times New Roman" w:cstheme="minorHAnsi"/>
          <w:color w:val="FFFFFF" w:themeColor="background1"/>
          <w:sz w:val="24"/>
          <w:szCs w:val="18"/>
          <w:highlight w:val="black"/>
          <w:bdr w:val="none" w:sz="0" w:space="0" w:color="auto" w:frame="1"/>
          <w:lang w:eastAsia="fr-FR"/>
        </w:rPr>
        <w:lastRenderedPageBreak/>
        <w:t>Sudo</w:t>
      </w:r>
      <w:r w:rsidR="00C6572C" w:rsidRPr="001C2847">
        <w:rPr>
          <w:rFonts w:eastAsia="Times New Roman" w:cstheme="minorHAnsi"/>
          <w:color w:val="FFFFFF" w:themeColor="background1"/>
          <w:sz w:val="24"/>
          <w:szCs w:val="18"/>
          <w:highlight w:val="black"/>
          <w:bdr w:val="none" w:sz="0" w:space="0" w:color="auto" w:frame="1"/>
          <w:lang w:eastAsia="fr-FR"/>
        </w:rPr>
        <w:t xml:space="preserve"> service proftpd restart</w:t>
      </w:r>
    </w:p>
    <w:p w:rsidR="00C6572C" w:rsidRPr="00C6572C" w:rsidRDefault="00C6572C" w:rsidP="00C6572C">
      <w:pPr>
        <w:shd w:val="clear" w:color="auto" w:fill="FFFFFF"/>
        <w:spacing w:before="100" w:beforeAutospacing="1" w:after="30" w:line="240" w:lineRule="auto"/>
        <w:textAlignment w:val="baseline"/>
        <w:outlineLvl w:val="1"/>
        <w:rPr>
          <w:rFonts w:eastAsia="Times New Roman" w:cstheme="minorHAnsi"/>
          <w:b/>
          <w:bCs/>
          <w:sz w:val="48"/>
          <w:szCs w:val="48"/>
          <w:lang w:eastAsia="fr-FR"/>
        </w:rPr>
      </w:pPr>
      <w:r w:rsidRPr="00C6572C">
        <w:rPr>
          <w:rFonts w:eastAsia="Times New Roman" w:cstheme="minorHAnsi"/>
          <w:b/>
          <w:bCs/>
          <w:sz w:val="48"/>
          <w:szCs w:val="48"/>
          <w:lang w:eastAsia="fr-FR"/>
        </w:rPr>
        <w:t>Gestion des quotas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C6572C">
        <w:rPr>
          <w:rFonts w:eastAsia="Times New Roman" w:cstheme="minorHAnsi"/>
          <w:sz w:val="24"/>
          <w:szCs w:val="24"/>
          <w:lang w:eastAsia="fr-FR"/>
        </w:rPr>
        <w:t>Si on donne des accès FTP à n'importe qui, il peut être judicieux de limiter la quantité d'information qui peut être uploadée. Pour cela on va utiliser le système de quota.</w:t>
      </w:r>
    </w:p>
    <w:p w:rsidR="00D31FEE" w:rsidRPr="00C6572C" w:rsidRDefault="00C6572C" w:rsidP="00C6572C">
      <w:pPr>
        <w:shd w:val="clear" w:color="auto" w:fill="FFFFFF"/>
        <w:spacing w:before="100" w:beforeAutospacing="1" w:after="30" w:line="240" w:lineRule="auto"/>
        <w:textAlignment w:val="baseline"/>
        <w:outlineLvl w:val="2"/>
        <w:rPr>
          <w:rFonts w:eastAsia="Times New Roman" w:cstheme="minorHAnsi"/>
          <w:b/>
          <w:bCs/>
          <w:color w:val="121C42"/>
          <w:sz w:val="36"/>
          <w:szCs w:val="36"/>
          <w:lang w:eastAsia="fr-FR"/>
        </w:rPr>
      </w:pPr>
      <w:r w:rsidRPr="00C6572C">
        <w:rPr>
          <w:rFonts w:eastAsia="Times New Roman" w:cstheme="minorHAnsi"/>
          <w:b/>
          <w:bCs/>
          <w:color w:val="121C42"/>
          <w:sz w:val="36"/>
          <w:szCs w:val="36"/>
          <w:lang w:eastAsia="fr-FR"/>
        </w:rPr>
        <w:t>Installation</w:t>
      </w:r>
    </w:p>
    <w:p w:rsidR="00C6572C" w:rsidRPr="00C6572C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 w:val="28"/>
          <w:szCs w:val="20"/>
          <w:lang w:eastAsia="fr-FR"/>
        </w:rPr>
      </w:pPr>
      <w:r w:rsidRPr="001C2847">
        <w:rPr>
          <w:rFonts w:eastAsia="Times New Roman" w:cstheme="minorHAnsi"/>
          <w:color w:val="FFFFFF" w:themeColor="background1"/>
          <w:sz w:val="24"/>
          <w:szCs w:val="18"/>
          <w:highlight w:val="black"/>
          <w:bdr w:val="none" w:sz="0" w:space="0" w:color="auto" w:frame="1"/>
          <w:lang w:eastAsia="fr-FR"/>
        </w:rPr>
        <w:t>Sudo</w:t>
      </w:r>
      <w:r w:rsidR="00C6572C" w:rsidRPr="001C2847">
        <w:rPr>
          <w:rFonts w:eastAsia="Times New Roman" w:cstheme="minorHAnsi"/>
          <w:color w:val="FFFFFF" w:themeColor="background1"/>
          <w:sz w:val="24"/>
          <w:szCs w:val="18"/>
          <w:highlight w:val="black"/>
          <w:bdr w:val="none" w:sz="0" w:space="0" w:color="auto" w:frame="1"/>
          <w:lang w:eastAsia="fr-FR"/>
        </w:rPr>
        <w:t xml:space="preserve"> apt-get install quota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Une fois cet outil installé on doit modifier les options de montage de notre système de fichier racine.</w:t>
      </w:r>
    </w:p>
    <w:p w:rsidR="00C6572C" w:rsidRPr="00C6572C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 w:val="28"/>
          <w:szCs w:val="20"/>
          <w:lang w:eastAsia="fr-FR"/>
        </w:rPr>
      </w:pPr>
      <w:r w:rsidRPr="001C2847">
        <w:rPr>
          <w:rFonts w:eastAsia="Times New Roman" w:cstheme="minorHAnsi"/>
          <w:color w:val="FFFFFF" w:themeColor="background1"/>
          <w:sz w:val="24"/>
          <w:szCs w:val="18"/>
          <w:highlight w:val="black"/>
          <w:bdr w:val="none" w:sz="0" w:space="0" w:color="auto" w:frame="1"/>
          <w:lang w:eastAsia="fr-FR"/>
        </w:rPr>
        <w:t>Sudo</w:t>
      </w:r>
      <w:r w:rsidR="00C6572C" w:rsidRPr="001C2847">
        <w:rPr>
          <w:rFonts w:eastAsia="Times New Roman" w:cstheme="minorHAnsi"/>
          <w:color w:val="FFFFFF" w:themeColor="background1"/>
          <w:sz w:val="24"/>
          <w:szCs w:val="18"/>
          <w:highlight w:val="black"/>
          <w:bdr w:val="none" w:sz="0" w:space="0" w:color="auto" w:frame="1"/>
          <w:lang w:eastAsia="fr-FR"/>
        </w:rPr>
        <w:t xml:space="preserve"> vim /etc/fstab</w:t>
      </w:r>
    </w:p>
    <w:p w:rsidR="00C6572C" w:rsidRPr="00C6572C" w:rsidRDefault="00C6572C" w:rsidP="00C6572C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On peut activer un quota par utilisateur </w:t>
      </w:r>
      <w:r w:rsidRPr="001C2847">
        <w:rPr>
          <w:rFonts w:eastAsia="Times New Roman" w:cstheme="minorHAnsi"/>
          <w:color w:val="FFFFFF" w:themeColor="background1"/>
          <w:sz w:val="20"/>
          <w:szCs w:val="20"/>
          <w:highlight w:val="black"/>
          <w:bdr w:val="none" w:sz="0" w:space="0" w:color="auto" w:frame="1"/>
          <w:lang w:eastAsia="fr-FR"/>
        </w:rPr>
        <w:t>usrquota</w:t>
      </w: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et/ou par groupe </w:t>
      </w:r>
      <w:r w:rsidRPr="001C2847">
        <w:rPr>
          <w:rFonts w:eastAsia="Times New Roman" w:cstheme="minorHAnsi"/>
          <w:color w:val="FFFFFF" w:themeColor="background1"/>
          <w:sz w:val="20"/>
          <w:szCs w:val="20"/>
          <w:highlight w:val="black"/>
          <w:bdr w:val="none" w:sz="0" w:space="0" w:color="auto" w:frame="1"/>
          <w:lang w:eastAsia="fr-FR"/>
        </w:rPr>
        <w:t>grpquota</w:t>
      </w:r>
      <w:r w:rsidRPr="00C6572C">
        <w:rPr>
          <w:rFonts w:eastAsia="Times New Roman" w:cstheme="minorHAnsi"/>
          <w:color w:val="FFFFFF" w:themeColor="background1"/>
          <w:sz w:val="24"/>
          <w:szCs w:val="24"/>
          <w:highlight w:val="black"/>
          <w:lang w:eastAsia="fr-FR"/>
        </w:rPr>
        <w:t>.</w:t>
      </w:r>
    </w:p>
    <w:p w:rsidR="00C6572C" w:rsidRPr="00C6572C" w:rsidRDefault="00C6572C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b/>
          <w:color w:val="FFFFFF" w:themeColor="background1"/>
          <w:sz w:val="20"/>
          <w:szCs w:val="20"/>
          <w:lang w:val="en-US" w:eastAsia="fr-FR"/>
        </w:rPr>
      </w:pPr>
      <w:r w:rsidRPr="001C2847">
        <w:rPr>
          <w:rFonts w:eastAsia="Times New Roman" w:cstheme="minorHAnsi"/>
          <w:b/>
          <w:color w:val="FFFFFF" w:themeColor="background1"/>
          <w:sz w:val="18"/>
          <w:szCs w:val="18"/>
          <w:highlight w:val="black"/>
          <w:bdr w:val="none" w:sz="0" w:space="0" w:color="auto" w:frame="1"/>
          <w:lang w:val="en-US" w:eastAsia="fr-FR"/>
        </w:rPr>
        <w:t>UUID=dfd8be75-01ee-a2c3-46d4-1283e44fcdba    /    ext4    errors=remount-</w:t>
      </w:r>
      <w:r w:rsidR="001C2847" w:rsidRPr="001C2847">
        <w:rPr>
          <w:rFonts w:eastAsia="Times New Roman" w:cstheme="minorHAnsi"/>
          <w:b/>
          <w:color w:val="FFFFFF" w:themeColor="background1"/>
          <w:sz w:val="18"/>
          <w:szCs w:val="18"/>
          <w:highlight w:val="black"/>
          <w:bdr w:val="none" w:sz="0" w:space="0" w:color="auto" w:frame="1"/>
          <w:lang w:val="en-US" w:eastAsia="fr-FR"/>
        </w:rPr>
        <w:t>ro, usrquota, grpquota</w:t>
      </w:r>
      <w:r w:rsidRPr="001C2847">
        <w:rPr>
          <w:rFonts w:eastAsia="Times New Roman" w:cstheme="minorHAnsi"/>
          <w:b/>
          <w:color w:val="FFFFFF" w:themeColor="background1"/>
          <w:sz w:val="18"/>
          <w:szCs w:val="18"/>
          <w:highlight w:val="black"/>
          <w:bdr w:val="none" w:sz="0" w:space="0" w:color="auto" w:frame="1"/>
          <w:lang w:val="en-US" w:eastAsia="fr-FR"/>
        </w:rPr>
        <w:t xml:space="preserve">     0       1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Une fois cette modification faite il faut remonter le système de fichier</w:t>
      </w:r>
    </w:p>
    <w:p w:rsidR="00C6572C" w:rsidRPr="00C6572C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 w:val="24"/>
          <w:szCs w:val="20"/>
          <w:lang w:eastAsia="fr-FR"/>
        </w:rPr>
      </w:pPr>
      <w:r w:rsidRPr="001C2847">
        <w:rPr>
          <w:rFonts w:eastAsia="Times New Roman" w:cstheme="minorHAnsi"/>
          <w:color w:val="FFFFFF" w:themeColor="background1"/>
          <w:sz w:val="18"/>
          <w:szCs w:val="18"/>
          <w:highlight w:val="black"/>
          <w:bdr w:val="none" w:sz="0" w:space="0" w:color="auto" w:frame="1"/>
          <w:lang w:eastAsia="fr-FR"/>
        </w:rPr>
        <w:t>Sudo</w:t>
      </w:r>
      <w:r w:rsidR="00C6572C" w:rsidRPr="001C2847">
        <w:rPr>
          <w:rFonts w:eastAsia="Times New Roman" w:cstheme="minorHAnsi"/>
          <w:color w:val="FFFFFF" w:themeColor="background1"/>
          <w:sz w:val="24"/>
          <w:szCs w:val="18"/>
          <w:highlight w:val="black"/>
          <w:bdr w:val="none" w:sz="0" w:space="0" w:color="auto" w:frame="1"/>
          <w:lang w:eastAsia="fr-FR"/>
        </w:rPr>
        <w:t xml:space="preserve"> mount -o remount /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Nous pouvons maintenant créer les fichiers d'index.</w:t>
      </w:r>
    </w:p>
    <w:p w:rsidR="00C6572C" w:rsidRPr="001C2847" w:rsidRDefault="001C2847" w:rsidP="00C6572C">
      <w:pPr>
        <w:rPr>
          <w:rFonts w:cstheme="minorHAnsi"/>
          <w:b/>
          <w:color w:val="FFFFFF" w:themeColor="background1"/>
          <w:szCs w:val="20"/>
          <w:lang w:eastAsia="fr-FR"/>
        </w:rPr>
      </w:pPr>
      <w:r w:rsidRPr="001C2847">
        <w:rPr>
          <w:rFonts w:cstheme="minorHAnsi"/>
          <w:b/>
          <w:color w:val="FFFFFF" w:themeColor="background1"/>
          <w:sz w:val="24"/>
          <w:highlight w:val="black"/>
          <w:bdr w:val="none" w:sz="0" w:space="0" w:color="auto" w:frame="1"/>
          <w:lang w:eastAsia="fr-FR"/>
        </w:rPr>
        <w:t>Sudo</w:t>
      </w:r>
      <w:r w:rsidR="00C6572C" w:rsidRPr="001C2847">
        <w:rPr>
          <w:rFonts w:cstheme="minorHAnsi"/>
          <w:b/>
          <w:color w:val="FFFFFF" w:themeColor="background1"/>
          <w:sz w:val="24"/>
          <w:highlight w:val="black"/>
          <w:bdr w:val="none" w:sz="0" w:space="0" w:color="auto" w:frame="1"/>
          <w:lang w:eastAsia="fr-FR"/>
        </w:rPr>
        <w:t xml:space="preserve"> quotacheck -cgum /</w:t>
      </w:r>
    </w:p>
    <w:p w:rsidR="00C6572C" w:rsidRPr="00C6572C" w:rsidRDefault="001C2847" w:rsidP="00C6572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color w:val="121C42"/>
          <w:sz w:val="20"/>
          <w:szCs w:val="20"/>
          <w:bdr w:val="none" w:sz="0" w:space="0" w:color="auto" w:frame="1"/>
          <w:lang w:eastAsia="fr-FR"/>
        </w:rPr>
        <w:t>C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permet d'indiquer que l'on souhaite créer de nouveaux fichiers d'index</w:t>
      </w:r>
    </w:p>
    <w:p w:rsidR="00C6572C" w:rsidRPr="00C6572C" w:rsidRDefault="001C2847" w:rsidP="00C6572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color w:val="121C42"/>
          <w:sz w:val="20"/>
          <w:szCs w:val="20"/>
          <w:bdr w:val="none" w:sz="0" w:space="0" w:color="auto" w:frame="1"/>
          <w:lang w:eastAsia="fr-FR"/>
        </w:rPr>
        <w:t>U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permet d'indiquer que l'on crée un index pour les utilisateurs</w:t>
      </w:r>
    </w:p>
    <w:p w:rsidR="00C6572C" w:rsidRPr="00C6572C" w:rsidRDefault="001C2847" w:rsidP="00C6572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color w:val="121C42"/>
          <w:sz w:val="20"/>
          <w:szCs w:val="20"/>
          <w:bdr w:val="none" w:sz="0" w:space="0" w:color="auto" w:frame="1"/>
          <w:lang w:eastAsia="fr-FR"/>
        </w:rPr>
        <w:t>G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permet d'indiquer que l'on crée un index pour les groupes</w:t>
      </w:r>
    </w:p>
    <w:p w:rsidR="00C6572C" w:rsidRPr="00C6572C" w:rsidRDefault="001C2847" w:rsidP="00C6572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color w:val="121C42"/>
          <w:sz w:val="20"/>
          <w:szCs w:val="20"/>
          <w:bdr w:val="none" w:sz="0" w:space="0" w:color="auto" w:frame="1"/>
          <w:lang w:eastAsia="fr-FR"/>
        </w:rPr>
        <w:t>M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 xml:space="preserve"> indique qu'il est inutile de remonter </w:t>
      </w:r>
      <w:bookmarkStart w:id="0" w:name="_GoBack"/>
      <w:bookmarkEnd w:id="0"/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le système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 xml:space="preserve"> de fichier en READ ONLY pendant le scan.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Maintenant nous pouvons activer le système de quota</w:t>
      </w:r>
    </w:p>
    <w:p w:rsidR="00C6572C" w:rsidRPr="00C6572C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 w:val="32"/>
          <w:szCs w:val="20"/>
          <w:lang w:eastAsia="fr-FR"/>
        </w:rPr>
      </w:pPr>
      <w:r w:rsidRPr="001C2847">
        <w:rPr>
          <w:rFonts w:eastAsia="Times New Roman" w:cstheme="minorHAnsi"/>
          <w:color w:val="FFFFFF" w:themeColor="background1"/>
          <w:sz w:val="26"/>
          <w:szCs w:val="18"/>
          <w:highlight w:val="black"/>
          <w:bdr w:val="none" w:sz="0" w:space="0" w:color="auto" w:frame="1"/>
          <w:lang w:eastAsia="fr-FR"/>
        </w:rPr>
        <w:t>Sudo</w:t>
      </w:r>
      <w:r w:rsidR="00C6572C" w:rsidRPr="001C2847">
        <w:rPr>
          <w:rFonts w:eastAsia="Times New Roman" w:cstheme="minorHAnsi"/>
          <w:color w:val="FFFFFF" w:themeColor="background1"/>
          <w:sz w:val="26"/>
          <w:szCs w:val="18"/>
          <w:highlight w:val="black"/>
          <w:bdr w:val="none" w:sz="0" w:space="0" w:color="auto" w:frame="1"/>
          <w:lang w:eastAsia="fr-FR"/>
        </w:rPr>
        <w:t xml:space="preserve"> quotaon /</w:t>
      </w:r>
    </w:p>
    <w:p w:rsidR="00C6572C" w:rsidRPr="00C6572C" w:rsidRDefault="00C6572C" w:rsidP="00C6572C">
      <w:pPr>
        <w:shd w:val="clear" w:color="auto" w:fill="FFFFFF"/>
        <w:spacing w:before="100" w:beforeAutospacing="1" w:after="30" w:line="240" w:lineRule="auto"/>
        <w:textAlignment w:val="baseline"/>
        <w:outlineLvl w:val="2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C6572C">
        <w:rPr>
          <w:rFonts w:eastAsia="Times New Roman" w:cstheme="minorHAnsi"/>
          <w:b/>
          <w:bCs/>
          <w:sz w:val="36"/>
          <w:szCs w:val="36"/>
          <w:lang w:eastAsia="fr-FR"/>
        </w:rPr>
        <w:t>Configuration des quotas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sz w:val="24"/>
          <w:szCs w:val="24"/>
          <w:lang w:eastAsia="fr-FR"/>
        </w:rPr>
      </w:pPr>
      <w:r w:rsidRPr="00C6572C">
        <w:rPr>
          <w:rFonts w:eastAsia="Times New Roman" w:cstheme="minorHAnsi"/>
          <w:b/>
          <w:sz w:val="24"/>
          <w:szCs w:val="24"/>
          <w:lang w:eastAsia="fr-FR"/>
        </w:rPr>
        <w:t>Une fois cette installation faite, nous pouvons enfin gérer les quotas pour nos utilisateurs à l'aide de la commande :</w:t>
      </w:r>
    </w:p>
    <w:p w:rsidR="00C6572C" w:rsidRPr="00C6572C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 w:val="32"/>
          <w:szCs w:val="20"/>
          <w:lang w:eastAsia="fr-FR"/>
        </w:rPr>
      </w:pPr>
      <w:r w:rsidRPr="001C2847">
        <w:rPr>
          <w:rFonts w:eastAsia="Times New Roman" w:cstheme="minorHAnsi"/>
          <w:color w:val="FFFFFF" w:themeColor="background1"/>
          <w:sz w:val="26"/>
          <w:szCs w:val="18"/>
          <w:highlight w:val="black"/>
          <w:bdr w:val="none" w:sz="0" w:space="0" w:color="auto" w:frame="1"/>
          <w:lang w:eastAsia="fr-FR"/>
        </w:rPr>
        <w:t>Sudo</w:t>
      </w:r>
      <w:r w:rsidR="00C6572C" w:rsidRPr="001C2847">
        <w:rPr>
          <w:rFonts w:eastAsia="Times New Roman" w:cstheme="minorHAnsi"/>
          <w:color w:val="FFFFFF" w:themeColor="background1"/>
          <w:sz w:val="26"/>
          <w:szCs w:val="18"/>
          <w:highlight w:val="black"/>
          <w:bdr w:val="none" w:sz="0" w:space="0" w:color="auto" w:frame="1"/>
          <w:lang w:eastAsia="fr-FR"/>
        </w:rPr>
        <w:t xml:space="preserve"> edquota NOTRE_USER</w:t>
      </w:r>
    </w:p>
    <w:p w:rsidR="00C6572C" w:rsidRPr="001C2847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Cette commande ouvre le fichier de configuration de notre utilisateur.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</w:p>
    <w:p w:rsidR="00C6572C" w:rsidRPr="001C2847" w:rsidRDefault="00C6572C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b/>
          <w:color w:val="FFFFFF" w:themeColor="background1"/>
          <w:sz w:val="20"/>
          <w:szCs w:val="18"/>
          <w:highlight w:val="black"/>
          <w:bdr w:val="none" w:sz="0" w:space="0" w:color="auto" w:frame="1"/>
          <w:lang w:val="en-US" w:eastAsia="fr-FR"/>
        </w:rPr>
      </w:pPr>
      <w:r w:rsidRPr="001C2847">
        <w:rPr>
          <w:rFonts w:eastAsia="Times New Roman" w:cstheme="minorHAnsi"/>
          <w:b/>
          <w:color w:val="FFFFFF" w:themeColor="background1"/>
          <w:sz w:val="20"/>
          <w:szCs w:val="18"/>
          <w:highlight w:val="black"/>
          <w:bdr w:val="none" w:sz="0" w:space="0" w:color="auto" w:frame="1"/>
          <w:lang w:val="en-US" w:eastAsia="fr-FR"/>
        </w:rPr>
        <w:t>Disk quotas for user NOTRE_USER (uid 1001):</w:t>
      </w:r>
    </w:p>
    <w:p w:rsidR="00C6572C" w:rsidRPr="001C2847" w:rsidRDefault="00C6572C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b/>
          <w:color w:val="FFFFFF" w:themeColor="background1"/>
          <w:sz w:val="20"/>
          <w:szCs w:val="18"/>
          <w:highlight w:val="black"/>
          <w:bdr w:val="none" w:sz="0" w:space="0" w:color="auto" w:frame="1"/>
          <w:lang w:val="en-US" w:eastAsia="fr-FR"/>
        </w:rPr>
      </w:pPr>
      <w:r w:rsidRPr="001C2847">
        <w:rPr>
          <w:rFonts w:eastAsia="Times New Roman" w:cstheme="minorHAnsi"/>
          <w:b/>
          <w:color w:val="FFFFFF" w:themeColor="background1"/>
          <w:sz w:val="20"/>
          <w:szCs w:val="18"/>
          <w:highlight w:val="black"/>
          <w:bdr w:val="none" w:sz="0" w:space="0" w:color="auto" w:frame="1"/>
          <w:lang w:val="en-US" w:eastAsia="fr-FR"/>
        </w:rPr>
        <w:t xml:space="preserve">  Filesystem                   blocks       soft       hard     inodes     soft     hard</w:t>
      </w:r>
    </w:p>
    <w:p w:rsidR="00C6572C" w:rsidRPr="00C6572C" w:rsidRDefault="00C6572C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b/>
          <w:color w:val="FFFFFF" w:themeColor="background1"/>
          <w:szCs w:val="20"/>
          <w:lang w:eastAsia="fr-FR"/>
        </w:rPr>
      </w:pPr>
      <w:r w:rsidRPr="001C2847">
        <w:rPr>
          <w:rFonts w:eastAsia="Times New Roman" w:cstheme="minorHAnsi"/>
          <w:b/>
          <w:color w:val="FFFFFF" w:themeColor="background1"/>
          <w:sz w:val="20"/>
          <w:szCs w:val="18"/>
          <w:highlight w:val="black"/>
          <w:bdr w:val="none" w:sz="0" w:space="0" w:color="auto" w:frame="1"/>
          <w:lang w:val="en-US" w:eastAsia="fr-FR"/>
        </w:rPr>
        <w:t xml:space="preserve">  </w:t>
      </w:r>
      <w:r w:rsidRPr="001C2847">
        <w:rPr>
          <w:rFonts w:eastAsia="Times New Roman" w:cstheme="minorHAnsi"/>
          <w:b/>
          <w:color w:val="FFFFFF" w:themeColor="background1"/>
          <w:sz w:val="20"/>
          <w:szCs w:val="18"/>
          <w:highlight w:val="black"/>
          <w:bdr w:val="none" w:sz="0" w:space="0" w:color="auto" w:frame="1"/>
          <w:lang w:eastAsia="fr-FR"/>
        </w:rPr>
        <w:t>/dev/sda1                      4556          0       1000          2        0        0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Il y a plusieurs colonnes que l'on peut éditer :</w:t>
      </w:r>
    </w:p>
    <w:p w:rsidR="00C6572C" w:rsidRPr="00C6572C" w:rsidRDefault="00C6572C" w:rsidP="00C6572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b/>
          <w:bCs/>
          <w:color w:val="121C42"/>
          <w:sz w:val="24"/>
          <w:szCs w:val="24"/>
          <w:bdr w:val="none" w:sz="0" w:space="0" w:color="auto" w:frame="1"/>
          <w:lang w:eastAsia="fr-FR"/>
        </w:rPr>
        <w:t>Filesystem</w:t>
      </w: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représente le nom du système de fichier sur lequel on a activé les quota</w:t>
      </w:r>
    </w:p>
    <w:p w:rsidR="00C6572C" w:rsidRPr="00C6572C" w:rsidRDefault="001C2847" w:rsidP="00C6572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b/>
          <w:bCs/>
          <w:color w:val="121C42"/>
          <w:sz w:val="24"/>
          <w:szCs w:val="24"/>
          <w:bdr w:val="none" w:sz="0" w:space="0" w:color="auto" w:frame="1"/>
          <w:lang w:eastAsia="fr-FR"/>
        </w:rPr>
        <w:t>Blocks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représente le nombre de blocks actuellement utilisés (1000 blocks ~= 1Mo</w:t>
      </w:r>
    </w:p>
    <w:p w:rsidR="00C6572C" w:rsidRPr="00C6572C" w:rsidRDefault="001C2847" w:rsidP="00C6572C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b/>
          <w:bCs/>
          <w:color w:val="121C42"/>
          <w:sz w:val="24"/>
          <w:szCs w:val="24"/>
          <w:bdr w:val="none" w:sz="0" w:space="0" w:color="auto" w:frame="1"/>
          <w:lang w:eastAsia="fr-FR"/>
        </w:rPr>
        <w:t>Soft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est une limite qui peut être temporairement dépassée pendant une période définie</w:t>
      </w:r>
    </w:p>
    <w:p w:rsidR="00C6572C" w:rsidRPr="00C6572C" w:rsidRDefault="001C2847" w:rsidP="00C6572C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b/>
          <w:bCs/>
          <w:color w:val="121C42"/>
          <w:sz w:val="24"/>
          <w:szCs w:val="24"/>
          <w:bdr w:val="none" w:sz="0" w:space="0" w:color="auto" w:frame="1"/>
          <w:lang w:eastAsia="fr-FR"/>
        </w:rPr>
        <w:t>Hard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est une limite fixe qui ne peut être dépassée</w:t>
      </w:r>
    </w:p>
    <w:p w:rsidR="00C6572C" w:rsidRPr="00C6572C" w:rsidRDefault="001C2847" w:rsidP="00C6572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b/>
          <w:bCs/>
          <w:color w:val="121C42"/>
          <w:sz w:val="24"/>
          <w:szCs w:val="24"/>
          <w:bdr w:val="none" w:sz="0" w:space="0" w:color="auto" w:frame="1"/>
          <w:lang w:eastAsia="fr-FR"/>
        </w:rPr>
        <w:t>Inodes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représente le nombre d'inodes actuellement utilisés (nombre de fichiers)</w:t>
      </w:r>
    </w:p>
    <w:p w:rsidR="00C6572C" w:rsidRPr="00C6572C" w:rsidRDefault="001C2847" w:rsidP="00C6572C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b/>
          <w:bCs/>
          <w:color w:val="121C42"/>
          <w:sz w:val="24"/>
          <w:szCs w:val="24"/>
          <w:bdr w:val="none" w:sz="0" w:space="0" w:color="auto" w:frame="1"/>
          <w:lang w:eastAsia="fr-FR"/>
        </w:rPr>
        <w:t>Soft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est une limite qui peut être temporairement dépassée pendant une période définie</w:t>
      </w:r>
    </w:p>
    <w:p w:rsidR="00C6572C" w:rsidRPr="00C6572C" w:rsidRDefault="001C2847" w:rsidP="00C6572C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1C2847">
        <w:rPr>
          <w:rFonts w:eastAsia="Times New Roman" w:cstheme="minorHAnsi"/>
          <w:b/>
          <w:bCs/>
          <w:color w:val="121C42"/>
          <w:sz w:val="24"/>
          <w:szCs w:val="24"/>
          <w:bdr w:val="none" w:sz="0" w:space="0" w:color="auto" w:frame="1"/>
          <w:lang w:eastAsia="fr-FR"/>
        </w:rPr>
        <w:t>Hard</w:t>
      </w:r>
      <w:r w:rsidR="00C6572C" w:rsidRPr="00C6572C">
        <w:rPr>
          <w:rFonts w:eastAsia="Times New Roman" w:cstheme="minorHAnsi"/>
          <w:color w:val="121C42"/>
          <w:sz w:val="24"/>
          <w:szCs w:val="24"/>
          <w:lang w:eastAsia="fr-FR"/>
        </w:rPr>
        <w:t> est une limite fixe qui ne peut être dépassée</w:t>
      </w:r>
    </w:p>
    <w:p w:rsidR="00C6572C" w:rsidRPr="00C6572C" w:rsidRDefault="00C6572C" w:rsidP="00C657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121C42"/>
          <w:sz w:val="24"/>
          <w:szCs w:val="24"/>
          <w:lang w:eastAsia="fr-FR"/>
        </w:rPr>
      </w:pPr>
      <w:r w:rsidRPr="00C6572C">
        <w:rPr>
          <w:rFonts w:eastAsia="Times New Roman" w:cstheme="minorHAnsi"/>
          <w:color w:val="121C42"/>
          <w:sz w:val="24"/>
          <w:szCs w:val="24"/>
          <w:lang w:eastAsia="fr-FR"/>
        </w:rPr>
        <w:t>Si vous voulez vérifier vos quotas vous pouvez utiliser les commandes</w:t>
      </w:r>
    </w:p>
    <w:p w:rsidR="00C6572C" w:rsidRPr="001C2847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Cs w:val="18"/>
          <w:highlight w:val="black"/>
          <w:bdr w:val="none" w:sz="0" w:space="0" w:color="auto" w:frame="1"/>
          <w:lang w:eastAsia="fr-FR"/>
        </w:rPr>
      </w:pPr>
      <w:r w:rsidRPr="001C2847">
        <w:rPr>
          <w:rFonts w:eastAsia="Times New Roman" w:cstheme="minorHAnsi"/>
          <w:color w:val="FFFFFF" w:themeColor="background1"/>
          <w:szCs w:val="18"/>
          <w:highlight w:val="black"/>
          <w:bdr w:val="none" w:sz="0" w:space="0" w:color="auto" w:frame="1"/>
          <w:lang w:eastAsia="fr-FR"/>
        </w:rPr>
        <w:t>Sudo</w:t>
      </w:r>
      <w:r w:rsidR="00C6572C" w:rsidRPr="001C2847">
        <w:rPr>
          <w:rFonts w:eastAsia="Times New Roman" w:cstheme="minorHAnsi"/>
          <w:color w:val="FFFFFF" w:themeColor="background1"/>
          <w:szCs w:val="18"/>
          <w:highlight w:val="black"/>
          <w:bdr w:val="none" w:sz="0" w:space="0" w:color="auto" w:frame="1"/>
          <w:lang w:eastAsia="fr-FR"/>
        </w:rPr>
        <w:t xml:space="preserve"> </w:t>
      </w:r>
      <w:r w:rsidRPr="001C2847">
        <w:rPr>
          <w:rFonts w:eastAsia="Times New Roman" w:cstheme="minorHAnsi"/>
          <w:color w:val="FFFFFF" w:themeColor="background1"/>
          <w:szCs w:val="18"/>
          <w:highlight w:val="black"/>
          <w:bdr w:val="none" w:sz="0" w:space="0" w:color="auto" w:frame="1"/>
          <w:lang w:eastAsia="fr-FR"/>
        </w:rPr>
        <w:t>quota NOTRE</w:t>
      </w:r>
      <w:r w:rsidR="00C6572C" w:rsidRPr="001C2847">
        <w:rPr>
          <w:rFonts w:eastAsia="Times New Roman" w:cstheme="minorHAnsi"/>
          <w:color w:val="FFFFFF" w:themeColor="background1"/>
          <w:szCs w:val="18"/>
          <w:highlight w:val="black"/>
          <w:bdr w:val="none" w:sz="0" w:space="0" w:color="auto" w:frame="1"/>
          <w:lang w:eastAsia="fr-FR"/>
        </w:rPr>
        <w:t>_USER</w:t>
      </w:r>
    </w:p>
    <w:p w:rsidR="00C6572C" w:rsidRPr="001C2847" w:rsidRDefault="00C6572C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Cs w:val="18"/>
          <w:highlight w:val="black"/>
          <w:bdr w:val="none" w:sz="0" w:space="0" w:color="auto" w:frame="1"/>
          <w:lang w:eastAsia="fr-FR"/>
        </w:rPr>
      </w:pPr>
      <w:r w:rsidRPr="001C2847">
        <w:rPr>
          <w:rFonts w:eastAsia="Times New Roman" w:cstheme="minorHAnsi"/>
          <w:color w:val="FFFFFF" w:themeColor="background1"/>
          <w:szCs w:val="18"/>
          <w:highlight w:val="black"/>
          <w:bdr w:val="none" w:sz="0" w:space="0" w:color="auto" w:frame="1"/>
          <w:lang w:eastAsia="fr-FR"/>
        </w:rPr>
        <w:t># Pour un rapport global</w:t>
      </w:r>
    </w:p>
    <w:p w:rsidR="00C6572C" w:rsidRPr="00C6572C" w:rsidRDefault="001C2847" w:rsidP="00C65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FFFFFF" w:themeColor="background1"/>
          <w:sz w:val="24"/>
          <w:szCs w:val="20"/>
          <w:lang w:eastAsia="fr-FR"/>
        </w:rPr>
      </w:pPr>
      <w:r w:rsidRPr="001C2847">
        <w:rPr>
          <w:rFonts w:eastAsia="Times New Roman" w:cstheme="minorHAnsi"/>
          <w:color w:val="FFFFFF" w:themeColor="background1"/>
          <w:szCs w:val="18"/>
          <w:highlight w:val="black"/>
          <w:bdr w:val="none" w:sz="0" w:space="0" w:color="auto" w:frame="1"/>
          <w:lang w:eastAsia="fr-FR"/>
        </w:rPr>
        <w:t>Repquota</w:t>
      </w:r>
      <w:r w:rsidR="00C6572C" w:rsidRPr="001C2847">
        <w:rPr>
          <w:rFonts w:eastAsia="Times New Roman" w:cstheme="minorHAnsi"/>
          <w:color w:val="FFFFFF" w:themeColor="background1"/>
          <w:szCs w:val="18"/>
          <w:highlight w:val="black"/>
          <w:bdr w:val="none" w:sz="0" w:space="0" w:color="auto" w:frame="1"/>
          <w:lang w:eastAsia="fr-FR"/>
        </w:rPr>
        <w:t xml:space="preserve"> -a</w:t>
      </w:r>
      <w:r w:rsidR="00C6572C" w:rsidRPr="001C2847">
        <w:rPr>
          <w:rFonts w:eastAsia="Times New Roman" w:cstheme="minorHAnsi"/>
          <w:color w:val="FFFFFF" w:themeColor="background1"/>
          <w:szCs w:val="18"/>
          <w:bdr w:val="none" w:sz="0" w:space="0" w:color="auto" w:frame="1"/>
          <w:lang w:eastAsia="fr-FR"/>
        </w:rPr>
        <w:t xml:space="preserve"> </w:t>
      </w:r>
    </w:p>
    <w:p w:rsidR="0075071F" w:rsidRDefault="0075071F"/>
    <w:sectPr w:rsidR="0075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0E0"/>
    <w:multiLevelType w:val="multilevel"/>
    <w:tmpl w:val="589C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34749"/>
    <w:multiLevelType w:val="hybridMultilevel"/>
    <w:tmpl w:val="D9D0B6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219EA"/>
    <w:multiLevelType w:val="multilevel"/>
    <w:tmpl w:val="9762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F0C31"/>
    <w:multiLevelType w:val="hybridMultilevel"/>
    <w:tmpl w:val="F0F48A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47"/>
    <w:rsid w:val="001C2847"/>
    <w:rsid w:val="0075071F"/>
    <w:rsid w:val="00915947"/>
    <w:rsid w:val="00C6572C"/>
    <w:rsid w:val="00D3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07E6"/>
  <w15:chartTrackingRefBased/>
  <w15:docId w15:val="{91D0E093-5122-4335-AD3F-71407EB5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657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657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6572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6572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6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65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6572C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C6572C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C6572C"/>
    <w:rPr>
      <w:i/>
      <w:iCs/>
    </w:rPr>
  </w:style>
  <w:style w:type="character" w:customStyle="1" w:styleId="hljs-attribute">
    <w:name w:val="hljs-attribute"/>
    <w:basedOn w:val="Policepardfaut"/>
    <w:rsid w:val="00C6572C"/>
  </w:style>
  <w:style w:type="character" w:styleId="lev">
    <w:name w:val="Strong"/>
    <w:basedOn w:val="Policepardfaut"/>
    <w:uiPriority w:val="22"/>
    <w:qFormat/>
    <w:rsid w:val="00C6572C"/>
    <w:rPr>
      <w:b/>
      <w:bCs/>
    </w:rPr>
  </w:style>
  <w:style w:type="character" w:customStyle="1" w:styleId="hljs-string">
    <w:name w:val="hljs-string"/>
    <w:basedOn w:val="Policepardfaut"/>
    <w:rsid w:val="00C6572C"/>
  </w:style>
  <w:style w:type="character" w:customStyle="1" w:styleId="hljs-number">
    <w:name w:val="hljs-number"/>
    <w:basedOn w:val="Policepardfaut"/>
    <w:rsid w:val="00C6572C"/>
  </w:style>
  <w:style w:type="character" w:customStyle="1" w:styleId="hljs-attr">
    <w:name w:val="hljs-attr"/>
    <w:basedOn w:val="Policepardfaut"/>
    <w:rsid w:val="00C6572C"/>
  </w:style>
  <w:style w:type="character" w:customStyle="1" w:styleId="hljs-comment">
    <w:name w:val="hljs-comment"/>
    <w:basedOn w:val="Policepardfaut"/>
    <w:rsid w:val="00C6572C"/>
  </w:style>
  <w:style w:type="paragraph" w:styleId="Paragraphedeliste">
    <w:name w:val="List Paragraph"/>
    <w:basedOn w:val="Normal"/>
    <w:uiPriority w:val="34"/>
    <w:qFormat/>
    <w:rsid w:val="00C65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</dc:creator>
  <cp:keywords/>
  <dc:description/>
  <cp:lastModifiedBy>Théo</cp:lastModifiedBy>
  <cp:revision>3</cp:revision>
  <dcterms:created xsi:type="dcterms:W3CDTF">2021-05-31T21:13:00Z</dcterms:created>
  <dcterms:modified xsi:type="dcterms:W3CDTF">2021-05-31T21:31:00Z</dcterms:modified>
</cp:coreProperties>
</file>